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Korona Hurrem: ozdoba godna królowej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Sułtanka Hurrem to postać historyczna. Nim przyjęła to perskie imię, nazywano ją Aleksandrą Lisowską. Była konkubiną, a później żoną Sulejmana Wspaniałego. Dziś w serialu Wspaniałe Stulecie można śledzić losy wzorowanej na niej bohaterki.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od razu przyciąga wzrok, jest jej wyjątkowy styl. Pełen przepychu, kipi bogactwem, jak na małżonkę władcy przystało. Fanki serialu szczególnie wspominają, jak imponująca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Hurrem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wykonana jest korona Hurrem ze sklepu Ottomania?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Hurrem</w:t>
      </w:r>
      <w:r>
        <w:rPr>
          <w:rFonts w:ascii="calibri" w:hAnsi="calibri" w:eastAsia="calibri" w:cs="calibri"/>
          <w:sz w:val="24"/>
          <w:szCs w:val="24"/>
        </w:rPr>
        <w:t xml:space="preserve"> kojarzy nam się z blaskiem klejnotów. Nie inaczej jest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koroną</w:t>
      </w:r>
      <w:r>
        <w:rPr>
          <w:rFonts w:ascii="calibri" w:hAnsi="calibri" w:eastAsia="calibri" w:cs="calibri"/>
          <w:sz w:val="24"/>
          <w:szCs w:val="24"/>
        </w:rPr>
        <w:t xml:space="preserve"> na niej wzorowaną. Ozdobiona jest czerwonymi kamieniami syntetycznymi, do złudzenia przypominającymi rubiny, oraz białymi, przezroczystymi cyrkoniami. Wykonano ją z giętego metalu, który może być barwiony na złoto lub srebrno. Całość mocowana jest na opasce.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jakiej stylizacji ją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do codziennej. O ile inne akcesoria osmańskie ożywiają zwykłe ubiory, o tyle </w:t>
      </w:r>
      <w:r>
        <w:rPr>
          <w:rFonts w:ascii="calibri" w:hAnsi="calibri" w:eastAsia="calibri" w:cs="calibri"/>
          <w:sz w:val="24"/>
          <w:szCs w:val="24"/>
          <w:b/>
        </w:rPr>
        <w:t xml:space="preserve">korona Hurrem</w:t>
      </w:r>
      <w:r>
        <w:rPr>
          <w:rFonts w:ascii="calibri" w:hAnsi="calibri" w:eastAsia="calibri" w:cs="calibri"/>
          <w:sz w:val="24"/>
          <w:szCs w:val="24"/>
        </w:rPr>
        <w:t xml:space="preserve"> w kształcie diademu byłaby już przesadą. Najbardziej pasuje na przebierany bal karnawałowy. Odważne panie włożą ją też na wieczór w operze.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i inne produkty można kupić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osmanski-diadem-korona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2026-03-30T23:08:51+02:00</dcterms:created>
  <dcterms:modified xsi:type="dcterms:W3CDTF">2026-03-30T23:08:51+02:00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