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Orientalna kuchnia: turecki młynek do pieprzu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Pasjonaci kultury tureckiej i wszelkich związanych z nią gadżetów doskonale wiedzą, że w naszym sklepie znajdą nie tylko elementy ubioru i biżuterię, które pozwolą odtworzyć tamten niepowtarzalny wygląd, ale i akcesoria użytku domowego, dzięki którym będzie można choć na chwilę poczuć się jak w Turcji. Dziś przedstawiamy turecki młynek do pieprzu.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Jakim produktem jest nasz turecki młynek do pieprzu?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uzupełnić kuchnię w tureckim stylu proponujemy naszym Klientom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młynek</w:t>
      </w:r>
      <w:r>
        <w:rPr>
          <w:rFonts w:ascii="calibri" w:hAnsi="calibri" w:eastAsia="calibri" w:cs="calibri"/>
          <w:sz w:val="24"/>
          <w:szCs w:val="24"/>
        </w:rPr>
        <w:t xml:space="preserve">. Radzimy spieszyć się z jego zakupem, bo nie zostało już zbyt wiele egzemplarzy!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użyć tureckiego młynka?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nazwie </w:t>
      </w:r>
      <w:r>
        <w:rPr>
          <w:rFonts w:ascii="calibri" w:hAnsi="calibri" w:eastAsia="calibri" w:cs="calibri"/>
          <w:sz w:val="24"/>
          <w:szCs w:val="24"/>
          <w:b/>
        </w:rPr>
        <w:t xml:space="preserve">turecki młynek do pieprzu</w:t>
      </w:r>
      <w:r>
        <w:rPr>
          <w:rFonts w:ascii="calibri" w:hAnsi="calibri" w:eastAsia="calibri" w:cs="calibri"/>
          <w:sz w:val="24"/>
          <w:szCs w:val="24"/>
        </w:rPr>
        <w:t xml:space="preserve"> może być używany do mielenia także innych ziaren. Zetrzemy w nim na proch kawę, przyprawy, np. gałkę muszkatołową, kardamon, gorczycę. Ponieważ jednak nie można go myć wodą, by nie spowodować rdzewienia, które z kolei zniszczyłoby delikatną maszynerię urządzenia, w młynku powinno się mielić raz na zawsze tylko jeden rodzaj ziaren. Mówimy: powinno, bo być może są wśród naszych Klientów tacy, którzy lubią mieszać smaki.</w:t>
      </w:r>
    </w:p>
    <w:p/>
    <w:p/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Turecki młynek do pieprzu w sklepie Ottomania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młynek turecki</w:t>
      </w:r>
      <w:r>
        <w:rPr>
          <w:rFonts w:ascii="calibri" w:hAnsi="calibri" w:eastAsia="calibri" w:cs="calibri"/>
          <w:sz w:val="24"/>
          <w:szCs w:val="24"/>
        </w:rPr>
        <w:t xml:space="preserve"> został wykuty ze stopu metali w kolorze srebrnym. Mierzy 11 cm wysokości. Jego dolna część, czyli pojemniczek na zmielone przyprawy czy kawę, jest okręcana. U góry znajdziemy zamykany otwór do wsypywania całych ziaren, a wszystko wieńczy długa i stabilna korba, dzięki której mechanizm wprawiany jest w ruch.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Młynek</w:t>
      </w:r>
      <w:r>
        <w:rPr>
          <w:rFonts w:ascii="calibri" w:hAnsi="calibri" w:eastAsia="calibri" w:cs="calibri"/>
          <w:sz w:val="24"/>
          <w:szCs w:val="24"/>
        </w:rPr>
        <w:t xml:space="preserve"> można kupić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https://ottomania.pl/produkt/mlynek-do-pieprzu/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produkt/mlynek-do-pieprz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2026-03-30T23:09:05+02:00</dcterms:created>
  <dcterms:modified xsi:type="dcterms:W3CDTF">2026-03-30T23:09:05+02:00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