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Niepowtarzalna biżuteria - pierścień kielich tulipana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fanem słynnego serialu Wspaniałe Stulecie lub po prostu lubisz bogato zdobioną biżuterię to pierścień kielich tulipana jest idealny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Pierścień kielich tulipana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Stworzyliśmy kolekcję biżuterii, stylizując ją na czasy Imperium Osmańskiego. W Polsce zostało ono wypromowane właśnie przez serial Wspaniałe Stulecie. Dzięki naszej biżuterii, każda kobieta będzie mogła poczuć się jak piękna Sułtanka Hurrem. </w:t>
      </w:r>
      <w:r>
        <w:rPr>
          <w:rFonts w:ascii="calibri" w:hAnsi="calibri" w:eastAsia="calibri" w:cs="calibri"/>
          <w:sz w:val="24"/>
          <w:szCs w:val="24"/>
          <w:b/>
        </w:rPr>
        <w:t xml:space="preserve">Pierścień kielich tulipana</w:t>
      </w:r>
      <w:r>
        <w:rPr>
          <w:rFonts w:ascii="calibri" w:hAnsi="calibri" w:eastAsia="calibri" w:cs="calibri"/>
          <w:sz w:val="24"/>
          <w:szCs w:val="24"/>
        </w:rPr>
        <w:t xml:space="preserve"> posiada oryginalne wzornictwo oraz wykonany został ręcznie przez specjalistów z Turcji. Nasz pierścień wykonany jest ze p.925 srebra ( z dodatkiem brązu dla zachowania osmańskiego stylu). Posiada szafiry oraz cyrkonie co dodaje mu klasy oraz prawdziwego Osmańskiego stylu. W idealny sposób wykończy Twoją wyjątkową stylizację oraz będą Cię podziwiać wszyscy Twoi znajomi.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sklepu Ottomania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Ottomania to sklep internetowy z biżuterią oraz tekstyliami, które produkowane są w Turcji.</w:t>
      </w:r>
      <w:r>
        <w:rPr>
          <w:rFonts w:ascii="calibri" w:hAnsi="calibri" w:eastAsia="calibri" w:cs="calibri"/>
          <w:sz w:val="24"/>
          <w:szCs w:val="24"/>
        </w:rPr>
        <w:t xml:space="preserve"> Specjalizujemy się w biżuterii orientalnej, która posiada bogate wzornictwo oraz kolorystykę. Wszystkie kolczyki, naszyjniki, bransoletki i pierścienie wykonywane są przez prawdziwego tureckiego jubilera. Dba on o nawet najmniejszy szczegół wytwarzanej biżuterii. Nasz sklep pragnie przybliżyć Państwu czasy Imperium oraz jego przepych czy wyjątkowy klimat. Dzięki serialowi Wspaniałe Stulecie, Polska mogła oswoić się z tym specyficznym stylem a nawet go pokochać. Dziś pragniemy dalej podążać tą drogą i w Ottomanii można kupić gadżety związane z tą produkcją (poszewki z aktorami i oryginalną ścieżkę dźwiękową). Naszym bestsellerem jest jednak biżuteria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pierścień kielich tulipana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ttomania.pl/produkt/azurowy-pierscien-kielich-tulip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2026-03-30T23:09:05+02:00</dcterms:created>
  <dcterms:modified xsi:type="dcterms:W3CDTF">2026-03-30T23:09:05+02:00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